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0FA2" w14:textId="77777777" w:rsidR="001C27FE" w:rsidRDefault="001C27FE" w:rsidP="001C27FE">
      <w:pPr>
        <w:pStyle w:val="Default"/>
      </w:pPr>
    </w:p>
    <w:p w14:paraId="039889E1" w14:textId="77777777" w:rsidR="001C27FE" w:rsidRDefault="001C27FE" w:rsidP="001C27FE">
      <w:pPr>
        <w:pStyle w:val="Default"/>
        <w:rPr>
          <w:sz w:val="44"/>
          <w:szCs w:val="44"/>
        </w:rPr>
      </w:pPr>
      <w:r>
        <w:t xml:space="preserve"> </w:t>
      </w:r>
      <w:r>
        <w:rPr>
          <w:b/>
          <w:bCs/>
          <w:sz w:val="44"/>
          <w:szCs w:val="44"/>
        </w:rPr>
        <w:t>C</w:t>
      </w:r>
      <w:r w:rsidR="00735CAD">
        <w:rPr>
          <w:b/>
          <w:bCs/>
          <w:sz w:val="44"/>
          <w:szCs w:val="44"/>
        </w:rPr>
        <w:t>MPS</w:t>
      </w:r>
      <w:r>
        <w:rPr>
          <w:b/>
          <w:bCs/>
          <w:sz w:val="44"/>
          <w:szCs w:val="44"/>
        </w:rPr>
        <w:t xml:space="preserve"> </w:t>
      </w:r>
      <w:r w:rsidR="00B12380">
        <w:rPr>
          <w:b/>
          <w:bCs/>
          <w:sz w:val="44"/>
          <w:szCs w:val="44"/>
        </w:rPr>
        <w:t>445</w:t>
      </w:r>
      <w:r w:rsidR="00735CAD">
        <w:rPr>
          <w:b/>
          <w:bCs/>
          <w:sz w:val="44"/>
          <w:szCs w:val="44"/>
        </w:rPr>
        <w:t>0</w:t>
      </w:r>
      <w:r>
        <w:rPr>
          <w:b/>
          <w:bCs/>
          <w:sz w:val="44"/>
          <w:szCs w:val="44"/>
        </w:rPr>
        <w:t xml:space="preserve"> </w:t>
      </w:r>
    </w:p>
    <w:p w14:paraId="0DEE2FEB" w14:textId="77777777" w:rsidR="001C27FE" w:rsidRDefault="00B12380" w:rsidP="001C27FE">
      <w:pPr>
        <w:pStyle w:val="Default"/>
        <w:pBdr>
          <w:bottom w:val="single" w:sz="6" w:space="1" w:color="auto"/>
        </w:pBdr>
        <w:rPr>
          <w:b/>
          <w:bCs/>
          <w:sz w:val="32"/>
          <w:szCs w:val="32"/>
        </w:rPr>
      </w:pPr>
      <w:r w:rsidRPr="00B12380">
        <w:rPr>
          <w:b/>
          <w:bCs/>
          <w:sz w:val="32"/>
          <w:szCs w:val="32"/>
        </w:rPr>
        <w:t>Data Mining and Visualization</w:t>
      </w:r>
      <w:r w:rsidR="009552AE" w:rsidRPr="009552AE">
        <w:rPr>
          <w:b/>
          <w:bCs/>
          <w:sz w:val="32"/>
          <w:szCs w:val="32"/>
        </w:rPr>
        <w:t xml:space="preserve"> </w:t>
      </w:r>
      <w:r w:rsidR="001C27FE">
        <w:rPr>
          <w:b/>
          <w:bCs/>
          <w:sz w:val="32"/>
          <w:szCs w:val="32"/>
        </w:rPr>
        <w:t xml:space="preserve"> </w:t>
      </w:r>
    </w:p>
    <w:p w14:paraId="05B1002C" w14:textId="77777777" w:rsidR="001C27FE" w:rsidRDefault="001C27FE" w:rsidP="001C27FE">
      <w:pPr>
        <w:pStyle w:val="Default"/>
        <w:rPr>
          <w:b/>
          <w:bCs/>
          <w:sz w:val="26"/>
          <w:szCs w:val="26"/>
        </w:rPr>
      </w:pPr>
    </w:p>
    <w:p w14:paraId="72605B7E" w14:textId="77777777" w:rsidR="001C27FE" w:rsidRDefault="001C27FE" w:rsidP="001C27FE">
      <w:pPr>
        <w:pStyle w:val="Default"/>
        <w:rPr>
          <w:sz w:val="23"/>
          <w:szCs w:val="23"/>
        </w:rPr>
      </w:pPr>
      <w:r>
        <w:rPr>
          <w:b/>
          <w:bCs/>
          <w:sz w:val="26"/>
          <w:szCs w:val="26"/>
        </w:rPr>
        <w:t>Instructor</w:t>
      </w:r>
      <w:r>
        <w:rPr>
          <w:b/>
          <w:bCs/>
          <w:sz w:val="23"/>
          <w:szCs w:val="23"/>
        </w:rPr>
        <w:t xml:space="preserve">: </w:t>
      </w:r>
      <w:r>
        <w:rPr>
          <w:b/>
          <w:bCs/>
          <w:sz w:val="23"/>
          <w:szCs w:val="23"/>
        </w:rPr>
        <w:tab/>
      </w:r>
      <w:r>
        <w:rPr>
          <w:sz w:val="23"/>
          <w:szCs w:val="23"/>
        </w:rPr>
        <w:t xml:space="preserve">Dr. Chengwei Lei </w:t>
      </w:r>
    </w:p>
    <w:p w14:paraId="75A2E3DC" w14:textId="77777777" w:rsidR="001C27FE" w:rsidRDefault="001C27FE" w:rsidP="001C27FE">
      <w:pPr>
        <w:pStyle w:val="Default"/>
        <w:ind w:left="720" w:firstLine="720"/>
        <w:rPr>
          <w:sz w:val="23"/>
          <w:szCs w:val="23"/>
        </w:rPr>
      </w:pPr>
      <w:r>
        <w:rPr>
          <w:sz w:val="23"/>
          <w:szCs w:val="23"/>
        </w:rPr>
        <w:t xml:space="preserve">Office: </w:t>
      </w:r>
      <w:r w:rsidR="00555965">
        <w:rPr>
          <w:sz w:val="23"/>
          <w:szCs w:val="23"/>
        </w:rPr>
        <w:t>Science III</w:t>
      </w:r>
      <w:r>
        <w:rPr>
          <w:sz w:val="23"/>
          <w:szCs w:val="23"/>
        </w:rPr>
        <w:t xml:space="preserve"> </w:t>
      </w:r>
      <w:r w:rsidR="00555965">
        <w:rPr>
          <w:sz w:val="23"/>
          <w:szCs w:val="23"/>
        </w:rPr>
        <w:t>339</w:t>
      </w:r>
      <w:r>
        <w:rPr>
          <w:sz w:val="23"/>
          <w:szCs w:val="23"/>
        </w:rPr>
        <w:t xml:space="preserve"> </w:t>
      </w:r>
    </w:p>
    <w:p w14:paraId="050C6F21" w14:textId="77777777" w:rsidR="001C27FE" w:rsidRDefault="00AF437E" w:rsidP="001C27FE">
      <w:pPr>
        <w:pStyle w:val="Default"/>
        <w:ind w:left="720" w:firstLine="720"/>
        <w:rPr>
          <w:sz w:val="23"/>
          <w:szCs w:val="23"/>
        </w:rPr>
      </w:pPr>
      <w:r>
        <w:rPr>
          <w:sz w:val="23"/>
          <w:szCs w:val="23"/>
        </w:rPr>
        <w:t xml:space="preserve">Office Hours: </w:t>
      </w:r>
      <w:r w:rsidR="00AA03BA">
        <w:rPr>
          <w:sz w:val="23"/>
          <w:szCs w:val="23"/>
        </w:rPr>
        <w:t>M/</w:t>
      </w:r>
      <w:r w:rsidR="001C27FE">
        <w:rPr>
          <w:sz w:val="23"/>
          <w:szCs w:val="23"/>
        </w:rPr>
        <w:t xml:space="preserve">T/W </w:t>
      </w:r>
      <w:r w:rsidR="00B12380">
        <w:rPr>
          <w:sz w:val="23"/>
          <w:szCs w:val="23"/>
        </w:rPr>
        <w:t>2</w:t>
      </w:r>
      <w:r w:rsidR="00601430">
        <w:rPr>
          <w:sz w:val="23"/>
          <w:szCs w:val="23"/>
        </w:rPr>
        <w:t>:</w:t>
      </w:r>
      <w:r w:rsidR="00B12380">
        <w:rPr>
          <w:sz w:val="23"/>
          <w:szCs w:val="23"/>
        </w:rPr>
        <w:t>3</w:t>
      </w:r>
      <w:r w:rsidR="00601430">
        <w:rPr>
          <w:sz w:val="23"/>
          <w:szCs w:val="23"/>
        </w:rPr>
        <w:t>0</w:t>
      </w:r>
      <w:r w:rsidR="001C27FE">
        <w:rPr>
          <w:sz w:val="23"/>
          <w:szCs w:val="23"/>
        </w:rPr>
        <w:t>-</w:t>
      </w:r>
      <w:r w:rsidR="00B12380">
        <w:rPr>
          <w:sz w:val="23"/>
          <w:szCs w:val="23"/>
        </w:rPr>
        <w:t>3</w:t>
      </w:r>
      <w:r w:rsidR="00C56991">
        <w:rPr>
          <w:sz w:val="23"/>
          <w:szCs w:val="23"/>
        </w:rPr>
        <w:t>:</w:t>
      </w:r>
      <w:r w:rsidR="00AA03BA">
        <w:rPr>
          <w:sz w:val="23"/>
          <w:szCs w:val="23"/>
        </w:rPr>
        <w:t>59 P</w:t>
      </w:r>
      <w:r w:rsidR="001C27FE">
        <w:rPr>
          <w:sz w:val="23"/>
          <w:szCs w:val="23"/>
        </w:rPr>
        <w:t>M, or by appointment</w:t>
      </w:r>
    </w:p>
    <w:p w14:paraId="490FF05F" w14:textId="77777777" w:rsidR="001C27FE" w:rsidRDefault="001C27FE" w:rsidP="001C27FE">
      <w:pPr>
        <w:pStyle w:val="Default"/>
        <w:ind w:left="720" w:firstLine="720"/>
        <w:rPr>
          <w:sz w:val="23"/>
          <w:szCs w:val="23"/>
        </w:rPr>
      </w:pPr>
      <w:r>
        <w:rPr>
          <w:sz w:val="23"/>
          <w:szCs w:val="23"/>
        </w:rPr>
        <w:t>Phone: (</w:t>
      </w:r>
      <w:r w:rsidR="008A311D">
        <w:rPr>
          <w:sz w:val="23"/>
          <w:szCs w:val="23"/>
        </w:rPr>
        <w:t>661</w:t>
      </w:r>
      <w:r>
        <w:rPr>
          <w:sz w:val="23"/>
          <w:szCs w:val="23"/>
        </w:rPr>
        <w:t xml:space="preserve">) </w:t>
      </w:r>
      <w:r w:rsidR="008A311D">
        <w:rPr>
          <w:sz w:val="23"/>
          <w:szCs w:val="23"/>
        </w:rPr>
        <w:t>654</w:t>
      </w:r>
      <w:r>
        <w:rPr>
          <w:sz w:val="23"/>
          <w:szCs w:val="23"/>
        </w:rPr>
        <w:t>-</w:t>
      </w:r>
      <w:r w:rsidR="008A311D">
        <w:rPr>
          <w:sz w:val="23"/>
          <w:szCs w:val="23"/>
        </w:rPr>
        <w:t>210</w:t>
      </w:r>
      <w:r>
        <w:rPr>
          <w:sz w:val="23"/>
          <w:szCs w:val="23"/>
        </w:rPr>
        <w:t xml:space="preserve">2 </w:t>
      </w:r>
    </w:p>
    <w:p w14:paraId="03854CE0" w14:textId="77777777" w:rsidR="001C27FE" w:rsidRDefault="001C27FE" w:rsidP="001C27FE">
      <w:pPr>
        <w:pStyle w:val="Default"/>
        <w:ind w:left="720" w:firstLine="720"/>
        <w:rPr>
          <w:sz w:val="23"/>
          <w:szCs w:val="23"/>
        </w:rPr>
      </w:pPr>
      <w:r>
        <w:rPr>
          <w:sz w:val="23"/>
          <w:szCs w:val="23"/>
        </w:rPr>
        <w:t>E-mail: clei@</w:t>
      </w:r>
      <w:r w:rsidR="00A31FBE">
        <w:rPr>
          <w:sz w:val="23"/>
          <w:szCs w:val="23"/>
        </w:rPr>
        <w:t>csub</w:t>
      </w:r>
      <w:r>
        <w:rPr>
          <w:sz w:val="23"/>
          <w:szCs w:val="23"/>
        </w:rPr>
        <w:t xml:space="preserve">.edu </w:t>
      </w:r>
    </w:p>
    <w:p w14:paraId="2BE2D11E" w14:textId="77777777" w:rsidR="001C27FE" w:rsidRDefault="001C27FE" w:rsidP="001C27FE">
      <w:pPr>
        <w:pStyle w:val="Default"/>
        <w:rPr>
          <w:sz w:val="23"/>
          <w:szCs w:val="23"/>
        </w:rPr>
      </w:pPr>
    </w:p>
    <w:p w14:paraId="377D3807" w14:textId="77777777" w:rsidR="006876CB" w:rsidRDefault="001C27FE" w:rsidP="003C3C19">
      <w:pPr>
        <w:pStyle w:val="Default"/>
        <w:rPr>
          <w:sz w:val="23"/>
          <w:szCs w:val="23"/>
        </w:rPr>
      </w:pPr>
      <w:r>
        <w:rPr>
          <w:b/>
          <w:bCs/>
          <w:sz w:val="26"/>
          <w:szCs w:val="26"/>
        </w:rPr>
        <w:t>Course description</w:t>
      </w:r>
      <w:r>
        <w:rPr>
          <w:b/>
          <w:bCs/>
          <w:sz w:val="23"/>
          <w:szCs w:val="23"/>
        </w:rPr>
        <w:t xml:space="preserve">: </w:t>
      </w:r>
      <w:r w:rsidR="009030A9" w:rsidRPr="009030A9">
        <w:rPr>
          <w:sz w:val="23"/>
          <w:szCs w:val="23"/>
        </w:rPr>
        <w:t>This course covers the fundamentals of data science. Topics include data collection, preprocessing and transformation, visualization and exploratory analysis, and the mathematical and statistical foundations for data modeling, as well as introductions to d</w:t>
      </w:r>
      <w:r w:rsidR="009030A9">
        <w:rPr>
          <w:sz w:val="23"/>
          <w:szCs w:val="23"/>
        </w:rPr>
        <w:t>ata mining algorithms</w:t>
      </w:r>
      <w:r w:rsidR="003C3C19" w:rsidRPr="003C3C19">
        <w:rPr>
          <w:sz w:val="23"/>
          <w:szCs w:val="23"/>
        </w:rPr>
        <w:t>.</w:t>
      </w:r>
    </w:p>
    <w:p w14:paraId="59DB2CFF" w14:textId="77777777" w:rsidR="006876CB" w:rsidRDefault="006876CB" w:rsidP="006876CB">
      <w:pPr>
        <w:pStyle w:val="Default"/>
        <w:rPr>
          <w:sz w:val="23"/>
          <w:szCs w:val="23"/>
        </w:rPr>
      </w:pPr>
    </w:p>
    <w:p w14:paraId="485A2547" w14:textId="77777777" w:rsidR="003C3C19" w:rsidRDefault="003C3C19" w:rsidP="006876CB">
      <w:pPr>
        <w:pStyle w:val="Default"/>
        <w:rPr>
          <w:sz w:val="23"/>
          <w:szCs w:val="23"/>
        </w:rPr>
      </w:pPr>
    </w:p>
    <w:p w14:paraId="4554EB2F" w14:textId="77777777" w:rsidR="00E7456C" w:rsidRDefault="001C27FE" w:rsidP="009030A9">
      <w:pPr>
        <w:pStyle w:val="Default"/>
        <w:rPr>
          <w:i/>
          <w:iCs/>
          <w:sz w:val="23"/>
          <w:szCs w:val="23"/>
        </w:rPr>
      </w:pPr>
      <w:r>
        <w:rPr>
          <w:b/>
          <w:bCs/>
          <w:sz w:val="23"/>
          <w:szCs w:val="23"/>
        </w:rPr>
        <w:t xml:space="preserve">Text: </w:t>
      </w:r>
      <w:r w:rsidR="009030A9">
        <w:rPr>
          <w:b/>
          <w:bCs/>
          <w:sz w:val="23"/>
          <w:szCs w:val="23"/>
        </w:rPr>
        <w:tab/>
      </w:r>
      <w:r w:rsidR="00E7456C">
        <w:rPr>
          <w:i/>
          <w:iCs/>
          <w:sz w:val="23"/>
          <w:szCs w:val="23"/>
        </w:rPr>
        <w:t xml:space="preserve">Machine Learning </w:t>
      </w:r>
      <w:r w:rsidR="00E7456C" w:rsidRPr="009030A9">
        <w:rPr>
          <w:iCs/>
          <w:sz w:val="23"/>
          <w:szCs w:val="23"/>
        </w:rPr>
        <w:t xml:space="preserve">by </w:t>
      </w:r>
      <w:r w:rsidR="00E7456C">
        <w:rPr>
          <w:b/>
          <w:iCs/>
          <w:sz w:val="23"/>
          <w:szCs w:val="23"/>
        </w:rPr>
        <w:t>Tom</w:t>
      </w:r>
      <w:r w:rsidR="00E7456C" w:rsidRPr="009030A9">
        <w:rPr>
          <w:b/>
          <w:iCs/>
          <w:sz w:val="23"/>
          <w:szCs w:val="23"/>
        </w:rPr>
        <w:t xml:space="preserve"> </w:t>
      </w:r>
      <w:r w:rsidR="00E7456C">
        <w:rPr>
          <w:b/>
          <w:iCs/>
          <w:sz w:val="23"/>
          <w:szCs w:val="23"/>
        </w:rPr>
        <w:t>Mitchell</w:t>
      </w:r>
      <w:r w:rsidR="00E7456C" w:rsidRPr="009030A9">
        <w:rPr>
          <w:i/>
          <w:iCs/>
          <w:sz w:val="23"/>
          <w:szCs w:val="23"/>
        </w:rPr>
        <w:t xml:space="preserve"> </w:t>
      </w:r>
    </w:p>
    <w:p w14:paraId="65CF5478" w14:textId="77777777" w:rsidR="001C27FE" w:rsidRDefault="009030A9" w:rsidP="00E7456C">
      <w:pPr>
        <w:pStyle w:val="Default"/>
        <w:ind w:firstLine="720"/>
        <w:rPr>
          <w:b/>
          <w:iCs/>
          <w:sz w:val="23"/>
          <w:szCs w:val="23"/>
        </w:rPr>
      </w:pPr>
      <w:r w:rsidRPr="009030A9">
        <w:rPr>
          <w:i/>
          <w:iCs/>
          <w:sz w:val="23"/>
          <w:szCs w:val="23"/>
        </w:rPr>
        <w:t>Data Science from Scratch</w:t>
      </w:r>
      <w:r>
        <w:rPr>
          <w:i/>
          <w:iCs/>
          <w:sz w:val="23"/>
          <w:szCs w:val="23"/>
        </w:rPr>
        <w:t xml:space="preserve"> </w:t>
      </w:r>
      <w:r w:rsidRPr="009030A9">
        <w:rPr>
          <w:i/>
          <w:iCs/>
          <w:sz w:val="23"/>
          <w:szCs w:val="23"/>
        </w:rPr>
        <w:t>First Principles with Python</w:t>
      </w:r>
      <w:r>
        <w:rPr>
          <w:i/>
          <w:iCs/>
          <w:sz w:val="23"/>
          <w:szCs w:val="23"/>
        </w:rPr>
        <w:t xml:space="preserve"> </w:t>
      </w:r>
      <w:r w:rsidRPr="009030A9">
        <w:rPr>
          <w:iCs/>
          <w:sz w:val="23"/>
          <w:szCs w:val="23"/>
        </w:rPr>
        <w:t xml:space="preserve">by </w:t>
      </w:r>
      <w:r w:rsidRPr="009030A9">
        <w:rPr>
          <w:b/>
          <w:iCs/>
          <w:sz w:val="23"/>
          <w:szCs w:val="23"/>
        </w:rPr>
        <w:t>Joel Grus</w:t>
      </w:r>
    </w:p>
    <w:p w14:paraId="5DE87D19" w14:textId="77777777" w:rsidR="00D45B3F" w:rsidRDefault="00D45B3F" w:rsidP="006876CB">
      <w:pPr>
        <w:pStyle w:val="Default"/>
        <w:rPr>
          <w:i/>
          <w:iCs/>
          <w:sz w:val="23"/>
          <w:szCs w:val="23"/>
        </w:rPr>
      </w:pPr>
    </w:p>
    <w:p w14:paraId="3B140B70" w14:textId="77777777" w:rsidR="007F636C" w:rsidRDefault="007F636C" w:rsidP="001C27FE">
      <w:pPr>
        <w:pStyle w:val="Default"/>
        <w:rPr>
          <w:sz w:val="23"/>
          <w:szCs w:val="23"/>
        </w:rPr>
      </w:pPr>
    </w:p>
    <w:p w14:paraId="0B079BFC" w14:textId="77777777" w:rsidR="006876CB" w:rsidRDefault="006876CB" w:rsidP="006876CB">
      <w:pPr>
        <w:pStyle w:val="Default"/>
        <w:rPr>
          <w:b/>
          <w:bCs/>
          <w:sz w:val="26"/>
          <w:szCs w:val="26"/>
        </w:rPr>
      </w:pPr>
      <w:r>
        <w:rPr>
          <w:b/>
          <w:bCs/>
          <w:sz w:val="26"/>
          <w:szCs w:val="26"/>
        </w:rPr>
        <w:t xml:space="preserve">Course material </w:t>
      </w:r>
    </w:p>
    <w:p w14:paraId="3DF7D349" w14:textId="77777777" w:rsidR="006876CB" w:rsidRDefault="006876CB" w:rsidP="006876CB">
      <w:pPr>
        <w:autoSpaceDE w:val="0"/>
        <w:autoSpaceDN w:val="0"/>
        <w:adjustRightInd w:val="0"/>
        <w:spacing w:after="0" w:line="240" w:lineRule="auto"/>
        <w:rPr>
          <w:rFonts w:ascii="Times New Roman" w:hAnsi="Times New Roman" w:cs="Times New Roman"/>
          <w:color w:val="000000"/>
          <w:sz w:val="14"/>
          <w:szCs w:val="14"/>
        </w:rPr>
      </w:pPr>
      <w:r w:rsidRPr="00112F34">
        <w:rPr>
          <w:rFonts w:ascii="Times New Roman" w:hAnsi="Times New Roman" w:cs="Times New Roman"/>
          <w:color w:val="000000"/>
          <w:sz w:val="14"/>
          <w:szCs w:val="14"/>
        </w:rPr>
        <w:t>*THE INSTRUCTOR RESERVES THE RIGHT TO CHANGE THE ORDER AND TIME SPENT ON ANY PORTION OF THIS SYLLABUS</w:t>
      </w:r>
    </w:p>
    <w:p w14:paraId="67716EF5" w14:textId="77777777" w:rsidR="00E7456C" w:rsidRDefault="00E7456C" w:rsidP="006876CB">
      <w:pPr>
        <w:autoSpaceDE w:val="0"/>
        <w:autoSpaceDN w:val="0"/>
        <w:adjustRightInd w:val="0"/>
        <w:spacing w:after="0" w:line="240" w:lineRule="auto"/>
        <w:rPr>
          <w:rFonts w:ascii="Times New Roman" w:hAnsi="Times New Roman" w:cs="Times New Roman"/>
          <w:color w:val="000000"/>
          <w:sz w:val="14"/>
          <w:szCs w:val="14"/>
        </w:rPr>
      </w:pPr>
    </w:p>
    <w:p w14:paraId="05BAAC3C" w14:textId="77777777" w:rsidR="00E7456C" w:rsidRDefault="00E7456C" w:rsidP="006876CB">
      <w:pPr>
        <w:autoSpaceDE w:val="0"/>
        <w:autoSpaceDN w:val="0"/>
        <w:adjustRightInd w:val="0"/>
        <w:spacing w:after="0" w:line="240" w:lineRule="auto"/>
        <w:rPr>
          <w:rFonts w:ascii="Times New Roman" w:hAnsi="Times New Roman" w:cs="Times New Roman"/>
          <w:color w:val="000000"/>
          <w:sz w:val="14"/>
          <w:szCs w:val="14"/>
        </w:rPr>
      </w:pPr>
    </w:p>
    <w:p w14:paraId="656E3D9B" w14:textId="77777777" w:rsidR="00E7456C" w:rsidRDefault="00E7456C" w:rsidP="006876CB">
      <w:pPr>
        <w:autoSpaceDE w:val="0"/>
        <w:autoSpaceDN w:val="0"/>
        <w:adjustRightInd w:val="0"/>
        <w:spacing w:after="0" w:line="240" w:lineRule="auto"/>
        <w:rPr>
          <w:rFonts w:ascii="Times New Roman" w:hAnsi="Times New Roman" w:cs="Times New Roman"/>
          <w:color w:val="000000"/>
          <w:sz w:val="14"/>
          <w:szCs w:val="14"/>
        </w:rPr>
      </w:pPr>
    </w:p>
    <w:p w14:paraId="513E4BE8" w14:textId="77777777" w:rsidR="00E7456C" w:rsidRPr="00112F34" w:rsidRDefault="00E7456C" w:rsidP="006876CB">
      <w:pPr>
        <w:autoSpaceDE w:val="0"/>
        <w:autoSpaceDN w:val="0"/>
        <w:adjustRightInd w:val="0"/>
        <w:spacing w:after="0" w:line="240" w:lineRule="auto"/>
        <w:rPr>
          <w:rFonts w:ascii="Times New Roman" w:hAnsi="Times New Roman" w:cs="Times New Roman"/>
          <w:color w:val="000000"/>
          <w:sz w:val="14"/>
          <w:szCs w:val="14"/>
        </w:rPr>
      </w:pPr>
    </w:p>
    <w:p w14:paraId="5DF2F2FF" w14:textId="77777777" w:rsidR="006876CB" w:rsidRPr="008648CB" w:rsidRDefault="00E7456C" w:rsidP="006876CB">
      <w:pPr>
        <w:pStyle w:val="Default"/>
        <w:rPr>
          <w:sz w:val="10"/>
          <w:szCs w:val="10"/>
        </w:rPr>
      </w:pPr>
      <w:r w:rsidRPr="00E7456C">
        <w:rPr>
          <w:b/>
          <w:bCs/>
          <w:sz w:val="26"/>
          <w:szCs w:val="26"/>
        </w:rPr>
        <w:t>Topic</w:t>
      </w:r>
    </w:p>
    <w:tbl>
      <w:tblPr>
        <w:tblW w:w="0" w:type="auto"/>
        <w:tblCellSpacing w:w="15" w:type="dxa"/>
        <w:tblInd w:w="300" w:type="dxa"/>
        <w:tblLayout w:type="fixed"/>
        <w:tblCellMar>
          <w:top w:w="15" w:type="dxa"/>
          <w:left w:w="15" w:type="dxa"/>
          <w:bottom w:w="15" w:type="dxa"/>
          <w:right w:w="15" w:type="dxa"/>
        </w:tblCellMar>
        <w:tblLook w:val="04A0" w:firstRow="1" w:lastRow="0" w:firstColumn="1" w:lastColumn="0" w:noHBand="0" w:noVBand="1"/>
      </w:tblPr>
      <w:tblGrid>
        <w:gridCol w:w="4155"/>
        <w:gridCol w:w="1620"/>
        <w:gridCol w:w="75"/>
        <w:gridCol w:w="375"/>
        <w:gridCol w:w="75"/>
      </w:tblGrid>
      <w:tr w:rsidR="00D45B3F" w:rsidRPr="000E59B3" w14:paraId="3567F5C1" w14:textId="77777777" w:rsidTr="00E7456C">
        <w:trPr>
          <w:gridAfter w:val="1"/>
          <w:wAfter w:w="30" w:type="dxa"/>
          <w:tblHeader/>
          <w:tblCellSpacing w:w="15" w:type="dxa"/>
        </w:trPr>
        <w:tc>
          <w:tcPr>
            <w:tcW w:w="4110" w:type="dxa"/>
            <w:vAlign w:val="center"/>
            <w:hideMark/>
          </w:tcPr>
          <w:p w14:paraId="4C611A2C" w14:textId="77777777" w:rsidR="00D45B3F" w:rsidRPr="000E59B3" w:rsidRDefault="00D45B3F" w:rsidP="001F71C3">
            <w:pPr>
              <w:spacing w:before="75" w:after="75" w:line="280" w:lineRule="atLeast"/>
              <w:rPr>
                <w:rFonts w:asciiTheme="majorHAnsi" w:eastAsia="Times New Roman" w:hAnsiTheme="majorHAnsi" w:cs="Times New Roman"/>
                <w:b/>
                <w:bCs/>
                <w:smallCaps/>
                <w:color w:val="000000"/>
              </w:rPr>
            </w:pPr>
          </w:p>
        </w:tc>
        <w:tc>
          <w:tcPr>
            <w:tcW w:w="1590" w:type="dxa"/>
            <w:tcMar>
              <w:top w:w="15" w:type="dxa"/>
              <w:left w:w="75" w:type="dxa"/>
              <w:bottom w:w="15" w:type="dxa"/>
              <w:right w:w="15" w:type="dxa"/>
            </w:tcMar>
            <w:vAlign w:val="center"/>
          </w:tcPr>
          <w:p w14:paraId="4435D54A" w14:textId="77777777" w:rsidR="00D45B3F" w:rsidRPr="000E59B3" w:rsidRDefault="00D45B3F" w:rsidP="001F71C3">
            <w:pPr>
              <w:spacing w:before="75" w:after="75" w:line="280" w:lineRule="atLeast"/>
              <w:jc w:val="center"/>
              <w:rPr>
                <w:rFonts w:asciiTheme="majorHAnsi" w:eastAsia="Times New Roman" w:hAnsiTheme="majorHAnsi" w:cs="Times New Roman"/>
                <w:b/>
                <w:bCs/>
                <w:smallCaps/>
                <w:color w:val="000000"/>
              </w:rPr>
            </w:pPr>
          </w:p>
        </w:tc>
        <w:tc>
          <w:tcPr>
            <w:tcW w:w="420" w:type="dxa"/>
            <w:gridSpan w:val="2"/>
            <w:tcMar>
              <w:top w:w="15" w:type="dxa"/>
              <w:left w:w="75" w:type="dxa"/>
              <w:bottom w:w="15" w:type="dxa"/>
              <w:right w:w="15" w:type="dxa"/>
            </w:tcMar>
            <w:vAlign w:val="center"/>
          </w:tcPr>
          <w:p w14:paraId="60444069" w14:textId="77777777" w:rsidR="00D45B3F" w:rsidRPr="000E59B3" w:rsidRDefault="00D45B3F" w:rsidP="001F71C3">
            <w:pPr>
              <w:spacing w:before="75" w:after="75" w:line="280" w:lineRule="atLeast"/>
              <w:rPr>
                <w:rFonts w:asciiTheme="majorHAnsi" w:eastAsia="Times New Roman" w:hAnsiTheme="majorHAnsi" w:cs="Times New Roman"/>
                <w:b/>
                <w:bCs/>
                <w:smallCaps/>
                <w:color w:val="000000"/>
              </w:rPr>
            </w:pPr>
          </w:p>
        </w:tc>
      </w:tr>
      <w:tr w:rsidR="00451AF3" w:rsidRPr="000E59B3" w14:paraId="5919F9C1" w14:textId="77777777" w:rsidTr="00E7456C">
        <w:trPr>
          <w:tblHeader/>
          <w:tblCellSpacing w:w="15" w:type="dxa"/>
        </w:trPr>
        <w:tc>
          <w:tcPr>
            <w:tcW w:w="4110" w:type="dxa"/>
            <w:noWrap/>
            <w:hideMark/>
          </w:tcPr>
          <w:p w14:paraId="704BBF62" w14:textId="77777777" w:rsidR="00451AF3" w:rsidRPr="00FF586F" w:rsidRDefault="00451AF3" w:rsidP="00FC0514">
            <w:r w:rsidRPr="00FF586F">
              <w:t xml:space="preserve"> Introduction  </w:t>
            </w:r>
          </w:p>
        </w:tc>
        <w:tc>
          <w:tcPr>
            <w:tcW w:w="1665" w:type="dxa"/>
            <w:gridSpan w:val="2"/>
            <w:noWrap/>
            <w:tcMar>
              <w:top w:w="15" w:type="dxa"/>
              <w:left w:w="150" w:type="dxa"/>
              <w:bottom w:w="15" w:type="dxa"/>
              <w:right w:w="15" w:type="dxa"/>
            </w:tcMar>
            <w:vAlign w:val="center"/>
          </w:tcPr>
          <w:p w14:paraId="24F9FD60" w14:textId="77777777" w:rsidR="00451AF3" w:rsidRPr="000E59B3" w:rsidRDefault="00451AF3"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hideMark/>
          </w:tcPr>
          <w:p w14:paraId="257A1F92"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2BC3D519" w14:textId="77777777" w:rsidTr="00E7456C">
        <w:trPr>
          <w:tblHeader/>
          <w:tblCellSpacing w:w="15" w:type="dxa"/>
        </w:trPr>
        <w:tc>
          <w:tcPr>
            <w:tcW w:w="4110" w:type="dxa"/>
            <w:noWrap/>
            <w:hideMark/>
          </w:tcPr>
          <w:p w14:paraId="548F5986" w14:textId="7E3E1B33" w:rsidR="00451AF3" w:rsidRPr="00FF586F" w:rsidRDefault="00E7456C" w:rsidP="00FC0514">
            <w:r>
              <w:t>Stats and Prob, linear algebra</w:t>
            </w:r>
          </w:p>
        </w:tc>
        <w:tc>
          <w:tcPr>
            <w:tcW w:w="1665" w:type="dxa"/>
            <w:gridSpan w:val="2"/>
            <w:noWrap/>
            <w:tcMar>
              <w:top w:w="15" w:type="dxa"/>
              <w:left w:w="150" w:type="dxa"/>
              <w:bottom w:w="15" w:type="dxa"/>
              <w:right w:w="15" w:type="dxa"/>
            </w:tcMar>
            <w:vAlign w:val="center"/>
          </w:tcPr>
          <w:p w14:paraId="1A6A3F8D" w14:textId="77777777" w:rsidR="00451AF3" w:rsidRPr="000E59B3" w:rsidRDefault="00451AF3" w:rsidP="00451AF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hideMark/>
          </w:tcPr>
          <w:p w14:paraId="7914BDD7"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2BDCE80D" w14:textId="77777777" w:rsidTr="00E7456C">
        <w:trPr>
          <w:tblHeader/>
          <w:tblCellSpacing w:w="15" w:type="dxa"/>
        </w:trPr>
        <w:tc>
          <w:tcPr>
            <w:tcW w:w="4110" w:type="dxa"/>
            <w:noWrap/>
            <w:hideMark/>
          </w:tcPr>
          <w:p w14:paraId="12D2DA74" w14:textId="77777777" w:rsidR="00451AF3" w:rsidRPr="00FF586F" w:rsidRDefault="00451AF3" w:rsidP="00E7456C">
            <w:r w:rsidRPr="00FF586F">
              <w:t xml:space="preserve"> </w:t>
            </w:r>
            <w:r w:rsidR="00E7456C">
              <w:t>Data in/out, Cleaning, Transformation</w:t>
            </w:r>
            <w:r w:rsidRPr="00FF586F">
              <w:t xml:space="preserve">  </w:t>
            </w:r>
          </w:p>
        </w:tc>
        <w:tc>
          <w:tcPr>
            <w:tcW w:w="1665" w:type="dxa"/>
            <w:gridSpan w:val="2"/>
            <w:noWrap/>
            <w:tcMar>
              <w:top w:w="15" w:type="dxa"/>
              <w:left w:w="150" w:type="dxa"/>
              <w:bottom w:w="15" w:type="dxa"/>
              <w:right w:w="15" w:type="dxa"/>
            </w:tcMar>
            <w:vAlign w:val="center"/>
          </w:tcPr>
          <w:p w14:paraId="3E135AB9" w14:textId="77777777" w:rsidR="00451AF3" w:rsidRPr="000E59B3" w:rsidRDefault="00451AF3"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hideMark/>
          </w:tcPr>
          <w:p w14:paraId="078C4919"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1CA6CE10" w14:textId="77777777" w:rsidTr="00E7456C">
        <w:trPr>
          <w:trHeight w:val="645"/>
          <w:tblHeader/>
          <w:tblCellSpacing w:w="15" w:type="dxa"/>
        </w:trPr>
        <w:tc>
          <w:tcPr>
            <w:tcW w:w="4110" w:type="dxa"/>
            <w:noWrap/>
            <w:hideMark/>
          </w:tcPr>
          <w:p w14:paraId="54BEF564" w14:textId="77777777" w:rsidR="00451AF3" w:rsidRPr="00FF586F" w:rsidRDefault="00451AF3" w:rsidP="00E7456C">
            <w:r w:rsidRPr="00FF586F">
              <w:t xml:space="preserve"> </w:t>
            </w:r>
            <w:r w:rsidR="00E7456C">
              <w:t>Tools tutorial &amp; basic plotting</w:t>
            </w:r>
            <w:r w:rsidRPr="00FF586F">
              <w:t xml:space="preserve">  </w:t>
            </w:r>
          </w:p>
        </w:tc>
        <w:tc>
          <w:tcPr>
            <w:tcW w:w="1665" w:type="dxa"/>
            <w:gridSpan w:val="2"/>
            <w:noWrap/>
            <w:tcMar>
              <w:top w:w="15" w:type="dxa"/>
              <w:left w:w="150" w:type="dxa"/>
              <w:bottom w:w="15" w:type="dxa"/>
              <w:right w:w="15" w:type="dxa"/>
            </w:tcMar>
            <w:vAlign w:val="center"/>
          </w:tcPr>
          <w:p w14:paraId="3CD8DFC9" w14:textId="77777777" w:rsidR="00451AF3" w:rsidRPr="000E59B3" w:rsidRDefault="00451AF3" w:rsidP="00451AF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hideMark/>
          </w:tcPr>
          <w:p w14:paraId="670DEF6B"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237C4D36" w14:textId="77777777" w:rsidTr="00E7456C">
        <w:trPr>
          <w:tblHeader/>
          <w:tblCellSpacing w:w="15" w:type="dxa"/>
        </w:trPr>
        <w:tc>
          <w:tcPr>
            <w:tcW w:w="4110" w:type="dxa"/>
            <w:noWrap/>
            <w:hideMark/>
          </w:tcPr>
          <w:p w14:paraId="463C0EC2" w14:textId="77777777" w:rsidR="00451AF3" w:rsidRPr="00FF586F" w:rsidRDefault="00E7456C" w:rsidP="00FC0514">
            <w:r>
              <w:t xml:space="preserve"> Regression</w:t>
            </w:r>
          </w:p>
        </w:tc>
        <w:tc>
          <w:tcPr>
            <w:tcW w:w="1665" w:type="dxa"/>
            <w:gridSpan w:val="2"/>
            <w:noWrap/>
            <w:tcMar>
              <w:top w:w="15" w:type="dxa"/>
              <w:left w:w="150" w:type="dxa"/>
              <w:bottom w:w="15" w:type="dxa"/>
              <w:right w:w="15" w:type="dxa"/>
            </w:tcMar>
            <w:vAlign w:val="center"/>
          </w:tcPr>
          <w:p w14:paraId="090F053E" w14:textId="77777777" w:rsidR="00451AF3" w:rsidRPr="000E59B3" w:rsidRDefault="00451AF3"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hideMark/>
          </w:tcPr>
          <w:p w14:paraId="2048CA0E"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407017EC" w14:textId="77777777" w:rsidTr="00451AF3">
        <w:trPr>
          <w:tblHeader/>
          <w:tblCellSpacing w:w="15" w:type="dxa"/>
        </w:trPr>
        <w:tc>
          <w:tcPr>
            <w:tcW w:w="4110" w:type="dxa"/>
            <w:noWrap/>
          </w:tcPr>
          <w:p w14:paraId="72AAC716" w14:textId="77777777" w:rsidR="00451AF3" w:rsidRPr="00FF586F" w:rsidRDefault="00E7456C" w:rsidP="00FC0514">
            <w:r>
              <w:t xml:space="preserve"> Classification</w:t>
            </w:r>
          </w:p>
        </w:tc>
        <w:tc>
          <w:tcPr>
            <w:tcW w:w="1665" w:type="dxa"/>
            <w:gridSpan w:val="2"/>
            <w:noWrap/>
            <w:tcMar>
              <w:top w:w="15" w:type="dxa"/>
              <w:left w:w="150" w:type="dxa"/>
              <w:bottom w:w="15" w:type="dxa"/>
              <w:right w:w="15" w:type="dxa"/>
            </w:tcMar>
            <w:vAlign w:val="center"/>
          </w:tcPr>
          <w:p w14:paraId="1CA49938" w14:textId="77777777" w:rsidR="00451AF3" w:rsidRPr="000E59B3" w:rsidRDefault="00451AF3" w:rsidP="00451AF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tcPr>
          <w:p w14:paraId="7196C77E"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2A4DD685" w14:textId="77777777" w:rsidTr="00451AF3">
        <w:trPr>
          <w:tblHeader/>
          <w:tblCellSpacing w:w="15" w:type="dxa"/>
        </w:trPr>
        <w:tc>
          <w:tcPr>
            <w:tcW w:w="4110" w:type="dxa"/>
            <w:noWrap/>
          </w:tcPr>
          <w:p w14:paraId="275288FC" w14:textId="77777777" w:rsidR="00451AF3" w:rsidRPr="00FF586F" w:rsidRDefault="00E7456C" w:rsidP="00FC0514">
            <w:r>
              <w:t xml:space="preserve"> Clustering</w:t>
            </w:r>
          </w:p>
        </w:tc>
        <w:tc>
          <w:tcPr>
            <w:tcW w:w="1665" w:type="dxa"/>
            <w:gridSpan w:val="2"/>
            <w:noWrap/>
            <w:tcMar>
              <w:top w:w="15" w:type="dxa"/>
              <w:left w:w="150" w:type="dxa"/>
              <w:bottom w:w="15" w:type="dxa"/>
              <w:right w:w="15" w:type="dxa"/>
            </w:tcMar>
            <w:vAlign w:val="center"/>
          </w:tcPr>
          <w:p w14:paraId="245DF3A1" w14:textId="77777777" w:rsidR="00451AF3" w:rsidRPr="000E59B3" w:rsidRDefault="00451AF3"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tcPr>
          <w:p w14:paraId="43583749"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5B9B1A4E" w14:textId="77777777" w:rsidTr="00451AF3">
        <w:trPr>
          <w:tblHeader/>
          <w:tblCellSpacing w:w="15" w:type="dxa"/>
        </w:trPr>
        <w:tc>
          <w:tcPr>
            <w:tcW w:w="4110" w:type="dxa"/>
            <w:noWrap/>
          </w:tcPr>
          <w:p w14:paraId="072B6E7B" w14:textId="77777777" w:rsidR="00451AF3" w:rsidRPr="00FF586F" w:rsidRDefault="00E7456C" w:rsidP="00FC0514">
            <w:r>
              <w:t xml:space="preserve"> Networks</w:t>
            </w:r>
          </w:p>
        </w:tc>
        <w:tc>
          <w:tcPr>
            <w:tcW w:w="1665" w:type="dxa"/>
            <w:gridSpan w:val="2"/>
            <w:noWrap/>
            <w:tcMar>
              <w:top w:w="15" w:type="dxa"/>
              <w:left w:w="150" w:type="dxa"/>
              <w:bottom w:w="15" w:type="dxa"/>
              <w:right w:w="15" w:type="dxa"/>
            </w:tcMar>
            <w:vAlign w:val="center"/>
          </w:tcPr>
          <w:p w14:paraId="283A2712" w14:textId="77777777" w:rsidR="00451AF3" w:rsidRPr="000E59B3" w:rsidRDefault="00451AF3"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tcPr>
          <w:p w14:paraId="59F9B4D4" w14:textId="77777777" w:rsidR="00451AF3" w:rsidRPr="000E59B3" w:rsidRDefault="00451AF3" w:rsidP="001F71C3">
            <w:pPr>
              <w:spacing w:before="75" w:after="75" w:line="280" w:lineRule="atLeast"/>
              <w:jc w:val="center"/>
              <w:rPr>
                <w:rFonts w:eastAsia="Times New Roman" w:cs="Times New Roman"/>
                <w:color w:val="000000"/>
              </w:rPr>
            </w:pPr>
          </w:p>
        </w:tc>
      </w:tr>
      <w:tr w:rsidR="00451AF3" w:rsidRPr="000E59B3" w14:paraId="338F1310" w14:textId="77777777" w:rsidTr="00451AF3">
        <w:trPr>
          <w:tblHeader/>
          <w:tblCellSpacing w:w="15" w:type="dxa"/>
        </w:trPr>
        <w:tc>
          <w:tcPr>
            <w:tcW w:w="4110" w:type="dxa"/>
            <w:noWrap/>
          </w:tcPr>
          <w:p w14:paraId="684D14C0" w14:textId="77777777" w:rsidR="00451AF3" w:rsidRDefault="00451AF3" w:rsidP="00FC0514"/>
        </w:tc>
        <w:tc>
          <w:tcPr>
            <w:tcW w:w="1665" w:type="dxa"/>
            <w:gridSpan w:val="2"/>
            <w:noWrap/>
            <w:tcMar>
              <w:top w:w="15" w:type="dxa"/>
              <w:left w:w="150" w:type="dxa"/>
              <w:bottom w:w="15" w:type="dxa"/>
              <w:right w:w="15" w:type="dxa"/>
            </w:tcMar>
            <w:vAlign w:val="center"/>
          </w:tcPr>
          <w:p w14:paraId="7021F199" w14:textId="77777777" w:rsidR="00451AF3" w:rsidRPr="000E59B3" w:rsidRDefault="00451AF3"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tcPr>
          <w:p w14:paraId="613E7157" w14:textId="77777777" w:rsidR="00451AF3" w:rsidRPr="000E59B3" w:rsidRDefault="00451AF3" w:rsidP="001F71C3">
            <w:pPr>
              <w:spacing w:before="75" w:after="75" w:line="280" w:lineRule="atLeast"/>
              <w:jc w:val="center"/>
              <w:rPr>
                <w:rFonts w:eastAsia="Times New Roman" w:cs="Times New Roman"/>
                <w:color w:val="000000"/>
              </w:rPr>
            </w:pPr>
          </w:p>
        </w:tc>
      </w:tr>
      <w:tr w:rsidR="00140334" w:rsidRPr="000E59B3" w14:paraId="28492665" w14:textId="77777777" w:rsidTr="00451AF3">
        <w:trPr>
          <w:tblHeader/>
          <w:tblCellSpacing w:w="15" w:type="dxa"/>
        </w:trPr>
        <w:tc>
          <w:tcPr>
            <w:tcW w:w="4110" w:type="dxa"/>
            <w:noWrap/>
          </w:tcPr>
          <w:p w14:paraId="12DB1B57" w14:textId="77777777" w:rsidR="00140334" w:rsidRPr="00FF586F" w:rsidRDefault="00140334" w:rsidP="00FC0514"/>
        </w:tc>
        <w:tc>
          <w:tcPr>
            <w:tcW w:w="1665" w:type="dxa"/>
            <w:gridSpan w:val="2"/>
            <w:noWrap/>
            <w:tcMar>
              <w:top w:w="15" w:type="dxa"/>
              <w:left w:w="150" w:type="dxa"/>
              <w:bottom w:w="15" w:type="dxa"/>
              <w:right w:w="15" w:type="dxa"/>
            </w:tcMar>
            <w:vAlign w:val="center"/>
          </w:tcPr>
          <w:p w14:paraId="7AB499DD" w14:textId="77777777" w:rsidR="00140334" w:rsidRPr="000E59B3" w:rsidRDefault="00140334" w:rsidP="001F71C3">
            <w:pPr>
              <w:spacing w:before="75" w:after="75" w:line="280" w:lineRule="atLeast"/>
              <w:jc w:val="center"/>
              <w:rPr>
                <w:rFonts w:eastAsia="Times New Roman" w:cs="Times New Roman"/>
                <w:color w:val="000000"/>
              </w:rPr>
            </w:pPr>
          </w:p>
        </w:tc>
        <w:tc>
          <w:tcPr>
            <w:tcW w:w="405" w:type="dxa"/>
            <w:gridSpan w:val="2"/>
            <w:noWrap/>
            <w:tcMar>
              <w:top w:w="15" w:type="dxa"/>
              <w:left w:w="150" w:type="dxa"/>
              <w:bottom w:w="15" w:type="dxa"/>
              <w:right w:w="15" w:type="dxa"/>
            </w:tcMar>
            <w:vAlign w:val="center"/>
          </w:tcPr>
          <w:p w14:paraId="7D7FBB80" w14:textId="77777777" w:rsidR="00140334" w:rsidRPr="000E59B3" w:rsidRDefault="00140334" w:rsidP="001F71C3">
            <w:pPr>
              <w:spacing w:before="75" w:after="75" w:line="280" w:lineRule="atLeast"/>
              <w:jc w:val="center"/>
              <w:rPr>
                <w:rFonts w:eastAsia="Times New Roman" w:cs="Times New Roman"/>
                <w:color w:val="000000"/>
              </w:rPr>
            </w:pPr>
          </w:p>
        </w:tc>
      </w:tr>
    </w:tbl>
    <w:p w14:paraId="1952C523" w14:textId="77777777" w:rsidR="006876CB" w:rsidRDefault="006876CB" w:rsidP="001C27FE">
      <w:pPr>
        <w:pStyle w:val="Default"/>
        <w:rPr>
          <w:sz w:val="23"/>
          <w:szCs w:val="23"/>
        </w:rPr>
      </w:pPr>
    </w:p>
    <w:p w14:paraId="17619E64" w14:textId="77777777" w:rsidR="006E12F9" w:rsidRPr="006E12F9" w:rsidRDefault="006E12F9" w:rsidP="006E12F9">
      <w:pPr>
        <w:autoSpaceDE w:val="0"/>
        <w:autoSpaceDN w:val="0"/>
        <w:adjustRightInd w:val="0"/>
        <w:spacing w:after="0" w:line="240" w:lineRule="auto"/>
        <w:ind w:firstLine="720"/>
      </w:pPr>
    </w:p>
    <w:p w14:paraId="17063188" w14:textId="77777777" w:rsidR="007405E9" w:rsidRDefault="007405E9" w:rsidP="007405E9">
      <w:pPr>
        <w:autoSpaceDE w:val="0"/>
        <w:autoSpaceDN w:val="0"/>
        <w:adjustRightInd w:val="0"/>
        <w:spacing w:after="0" w:line="240" w:lineRule="auto"/>
        <w:rPr>
          <w:rFonts w:ascii="Times New Roman" w:hAnsi="Times New Roman" w:cs="Times New Roman"/>
          <w:b/>
          <w:bCs/>
          <w:color w:val="000000"/>
          <w:sz w:val="26"/>
          <w:szCs w:val="26"/>
        </w:rPr>
      </w:pPr>
      <w:r w:rsidRPr="007405E9">
        <w:rPr>
          <w:rFonts w:ascii="Times New Roman" w:hAnsi="Times New Roman" w:cs="Times New Roman"/>
          <w:b/>
          <w:bCs/>
          <w:color w:val="000000"/>
          <w:sz w:val="26"/>
          <w:szCs w:val="26"/>
        </w:rPr>
        <w:t xml:space="preserve">Collaboration policy </w:t>
      </w:r>
    </w:p>
    <w:p w14:paraId="63A6E1A8" w14:textId="77777777" w:rsidR="007405E9" w:rsidRPr="007405E9" w:rsidRDefault="007405E9" w:rsidP="007405E9">
      <w:pPr>
        <w:autoSpaceDE w:val="0"/>
        <w:autoSpaceDN w:val="0"/>
        <w:adjustRightInd w:val="0"/>
        <w:spacing w:after="0" w:line="240" w:lineRule="auto"/>
        <w:rPr>
          <w:rFonts w:ascii="Times New Roman" w:hAnsi="Times New Roman" w:cs="Times New Roman"/>
          <w:b/>
          <w:bCs/>
          <w:color w:val="000000"/>
          <w:sz w:val="8"/>
          <w:szCs w:val="8"/>
        </w:rPr>
      </w:pPr>
    </w:p>
    <w:p w14:paraId="142BCD2A" w14:textId="77777777" w:rsidR="007405E9" w:rsidRPr="007405E9" w:rsidRDefault="007405E9" w:rsidP="007405E9">
      <w:pPr>
        <w:autoSpaceDE w:val="0"/>
        <w:autoSpaceDN w:val="0"/>
        <w:adjustRightInd w:val="0"/>
        <w:spacing w:after="0" w:line="240" w:lineRule="auto"/>
        <w:rPr>
          <w:rFonts w:ascii="Times New Roman" w:hAnsi="Times New Roman" w:cs="Times New Roman"/>
          <w:color w:val="000000"/>
          <w:sz w:val="23"/>
          <w:szCs w:val="23"/>
        </w:rPr>
      </w:pPr>
      <w:r w:rsidRPr="007405E9">
        <w:rPr>
          <w:rFonts w:ascii="Times New Roman" w:hAnsi="Times New Roman" w:cs="Times New Roman"/>
          <w:color w:val="000000"/>
          <w:sz w:val="23"/>
          <w:szCs w:val="23"/>
        </w:rPr>
        <w:t xml:space="preserve">For homework assignments, you are encouraged to discuss course concepts related to the assignments. However, graded assignments in this course should be completed </w:t>
      </w:r>
      <w:r w:rsidRPr="007405E9">
        <w:rPr>
          <w:rFonts w:ascii="Times New Roman" w:hAnsi="Times New Roman" w:cs="Times New Roman"/>
          <w:b/>
          <w:color w:val="000000"/>
          <w:sz w:val="23"/>
          <w:szCs w:val="23"/>
        </w:rPr>
        <w:t>individually</w:t>
      </w:r>
      <w:r w:rsidRPr="007405E9">
        <w:rPr>
          <w:rFonts w:ascii="Times New Roman" w:hAnsi="Times New Roman" w:cs="Times New Roman"/>
          <w:color w:val="000000"/>
          <w:sz w:val="23"/>
          <w:szCs w:val="23"/>
        </w:rPr>
        <w:t>.</w:t>
      </w:r>
    </w:p>
    <w:p w14:paraId="6F6A83A5" w14:textId="77777777" w:rsidR="00112F34" w:rsidRDefault="00112F34" w:rsidP="001C27FE">
      <w:pPr>
        <w:pStyle w:val="Default"/>
        <w:rPr>
          <w:b/>
          <w:bCs/>
          <w:sz w:val="26"/>
          <w:szCs w:val="26"/>
        </w:rPr>
      </w:pPr>
    </w:p>
    <w:p w14:paraId="64494467" w14:textId="77777777" w:rsidR="001B1386" w:rsidRDefault="001B1386" w:rsidP="001B1386">
      <w:pPr>
        <w:autoSpaceDE w:val="0"/>
        <w:autoSpaceDN w:val="0"/>
        <w:adjustRightInd w:val="0"/>
        <w:spacing w:after="0" w:line="240" w:lineRule="auto"/>
        <w:rPr>
          <w:rFonts w:ascii="Times New Roman" w:hAnsi="Times New Roman" w:cs="Times New Roman"/>
          <w:b/>
          <w:bCs/>
          <w:sz w:val="26"/>
          <w:szCs w:val="26"/>
        </w:rPr>
      </w:pPr>
      <w:r w:rsidRPr="006B1B13">
        <w:rPr>
          <w:rFonts w:ascii="Times New Roman" w:hAnsi="Times New Roman" w:cs="Times New Roman"/>
          <w:b/>
          <w:bCs/>
          <w:sz w:val="26"/>
          <w:szCs w:val="26"/>
        </w:rPr>
        <w:t>Semester Mark</w:t>
      </w:r>
    </w:p>
    <w:p w14:paraId="69D2202C" w14:textId="77777777" w:rsidR="001B1386" w:rsidRPr="006B1B13" w:rsidRDefault="001B1386" w:rsidP="001B1386">
      <w:pPr>
        <w:autoSpaceDE w:val="0"/>
        <w:autoSpaceDN w:val="0"/>
        <w:adjustRightInd w:val="0"/>
        <w:spacing w:after="0" w:line="240" w:lineRule="auto"/>
        <w:rPr>
          <w:rFonts w:ascii="Times New Roman" w:hAnsi="Times New Roman" w:cs="Times New Roman"/>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198"/>
      </w:tblGrid>
      <w:tr w:rsidR="001B1386" w:rsidRPr="006B1B13" w14:paraId="4B72BC61" w14:textId="77777777" w:rsidTr="00287111">
        <w:trPr>
          <w:trHeight w:val="107"/>
        </w:trPr>
        <w:tc>
          <w:tcPr>
            <w:tcW w:w="3198" w:type="dxa"/>
          </w:tcPr>
          <w:p w14:paraId="3D292262"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Grade </w:t>
            </w:r>
          </w:p>
        </w:tc>
        <w:tc>
          <w:tcPr>
            <w:tcW w:w="3198" w:type="dxa"/>
          </w:tcPr>
          <w:p w14:paraId="6E18E0BE"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Mark </w:t>
            </w:r>
          </w:p>
        </w:tc>
      </w:tr>
      <w:tr w:rsidR="001B1386" w:rsidRPr="006B1B13" w14:paraId="32B6FF73" w14:textId="77777777" w:rsidTr="00287111">
        <w:trPr>
          <w:trHeight w:val="109"/>
        </w:trPr>
        <w:tc>
          <w:tcPr>
            <w:tcW w:w="3198" w:type="dxa"/>
          </w:tcPr>
          <w:p w14:paraId="0BB1A9B0"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90 – 100 </w:t>
            </w:r>
          </w:p>
        </w:tc>
        <w:tc>
          <w:tcPr>
            <w:tcW w:w="3198" w:type="dxa"/>
          </w:tcPr>
          <w:p w14:paraId="39C76D40"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A </w:t>
            </w:r>
          </w:p>
        </w:tc>
      </w:tr>
      <w:tr w:rsidR="001B1386" w:rsidRPr="006B1B13" w14:paraId="6442E941" w14:textId="77777777" w:rsidTr="00287111">
        <w:trPr>
          <w:trHeight w:val="109"/>
        </w:trPr>
        <w:tc>
          <w:tcPr>
            <w:tcW w:w="3198" w:type="dxa"/>
          </w:tcPr>
          <w:p w14:paraId="3172B865"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80 – 89 </w:t>
            </w:r>
          </w:p>
        </w:tc>
        <w:tc>
          <w:tcPr>
            <w:tcW w:w="3198" w:type="dxa"/>
          </w:tcPr>
          <w:p w14:paraId="1918B776"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B </w:t>
            </w:r>
          </w:p>
        </w:tc>
      </w:tr>
      <w:tr w:rsidR="001B1386" w:rsidRPr="006B1B13" w14:paraId="24561E90" w14:textId="77777777" w:rsidTr="00287111">
        <w:trPr>
          <w:trHeight w:val="109"/>
        </w:trPr>
        <w:tc>
          <w:tcPr>
            <w:tcW w:w="3198" w:type="dxa"/>
          </w:tcPr>
          <w:p w14:paraId="75FB5613"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70 – 79 </w:t>
            </w:r>
          </w:p>
        </w:tc>
        <w:tc>
          <w:tcPr>
            <w:tcW w:w="3198" w:type="dxa"/>
          </w:tcPr>
          <w:p w14:paraId="46221395"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C </w:t>
            </w:r>
          </w:p>
        </w:tc>
      </w:tr>
      <w:tr w:rsidR="001B1386" w:rsidRPr="006B1B13" w14:paraId="5ACD7E66" w14:textId="77777777" w:rsidTr="00287111">
        <w:trPr>
          <w:trHeight w:val="109"/>
        </w:trPr>
        <w:tc>
          <w:tcPr>
            <w:tcW w:w="3198" w:type="dxa"/>
          </w:tcPr>
          <w:p w14:paraId="16DF2F37"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60 – 69 </w:t>
            </w:r>
          </w:p>
        </w:tc>
        <w:tc>
          <w:tcPr>
            <w:tcW w:w="3198" w:type="dxa"/>
          </w:tcPr>
          <w:p w14:paraId="0B230D9A"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D </w:t>
            </w:r>
          </w:p>
        </w:tc>
      </w:tr>
      <w:tr w:rsidR="001B1386" w:rsidRPr="006B1B13" w14:paraId="387CA83C" w14:textId="77777777" w:rsidTr="00287111">
        <w:trPr>
          <w:trHeight w:val="109"/>
        </w:trPr>
        <w:tc>
          <w:tcPr>
            <w:tcW w:w="3198" w:type="dxa"/>
          </w:tcPr>
          <w:p w14:paraId="1876E467"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0 - 59 </w:t>
            </w:r>
          </w:p>
        </w:tc>
        <w:tc>
          <w:tcPr>
            <w:tcW w:w="3198" w:type="dxa"/>
          </w:tcPr>
          <w:p w14:paraId="2424F2A0" w14:textId="77777777" w:rsidR="001B1386" w:rsidRPr="006B1B13" w:rsidRDefault="001B1386" w:rsidP="00287111">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F </w:t>
            </w:r>
          </w:p>
        </w:tc>
      </w:tr>
    </w:tbl>
    <w:p w14:paraId="214EE3E9" w14:textId="77777777" w:rsidR="0064765A" w:rsidRDefault="0064765A" w:rsidP="00E4314A">
      <w:pPr>
        <w:autoSpaceDE w:val="0"/>
        <w:autoSpaceDN w:val="0"/>
        <w:adjustRightInd w:val="0"/>
        <w:spacing w:after="0" w:line="240" w:lineRule="auto"/>
        <w:rPr>
          <w:rFonts w:ascii="Times New Roman" w:hAnsi="Times New Roman" w:cs="Times New Roman"/>
          <w:b/>
          <w:bCs/>
          <w:color w:val="000000"/>
          <w:sz w:val="26"/>
          <w:szCs w:val="26"/>
        </w:rPr>
      </w:pPr>
    </w:p>
    <w:p w14:paraId="6A8A1A83" w14:textId="77777777" w:rsidR="00E4314A" w:rsidRDefault="00E4314A" w:rsidP="00E4314A">
      <w:pPr>
        <w:autoSpaceDE w:val="0"/>
        <w:autoSpaceDN w:val="0"/>
        <w:adjustRightInd w:val="0"/>
        <w:spacing w:after="0" w:line="240" w:lineRule="auto"/>
        <w:rPr>
          <w:rFonts w:ascii="Times New Roman" w:hAnsi="Times New Roman" w:cs="Times New Roman"/>
          <w:b/>
          <w:bCs/>
          <w:color w:val="000000"/>
          <w:sz w:val="26"/>
          <w:szCs w:val="26"/>
        </w:rPr>
      </w:pPr>
      <w:r w:rsidRPr="006B1B13">
        <w:rPr>
          <w:rFonts w:ascii="Times New Roman" w:hAnsi="Times New Roman" w:cs="Times New Roman"/>
          <w:b/>
          <w:bCs/>
          <w:color w:val="000000"/>
          <w:sz w:val="26"/>
          <w:szCs w:val="26"/>
        </w:rPr>
        <w:t xml:space="preserve">Attendance Policy </w:t>
      </w:r>
    </w:p>
    <w:p w14:paraId="4F280E9F" w14:textId="77777777" w:rsidR="00E4314A" w:rsidRPr="006B1B13" w:rsidRDefault="00E4314A" w:rsidP="00E4314A">
      <w:pPr>
        <w:autoSpaceDE w:val="0"/>
        <w:autoSpaceDN w:val="0"/>
        <w:adjustRightInd w:val="0"/>
        <w:spacing w:after="0" w:line="240" w:lineRule="auto"/>
        <w:rPr>
          <w:rFonts w:ascii="Times New Roman" w:hAnsi="Times New Roman" w:cs="Times New Roman"/>
          <w:b/>
          <w:bCs/>
          <w:color w:val="000000"/>
          <w:sz w:val="10"/>
          <w:szCs w:val="10"/>
        </w:rPr>
      </w:pPr>
    </w:p>
    <w:p w14:paraId="4EC5CD57" w14:textId="77777777" w:rsidR="00E4314A" w:rsidRDefault="0064765A" w:rsidP="0064765A">
      <w:pPr>
        <w:autoSpaceDE w:val="0"/>
        <w:autoSpaceDN w:val="0"/>
        <w:adjustRightInd w:val="0"/>
        <w:spacing w:after="0" w:line="240" w:lineRule="auto"/>
        <w:rPr>
          <w:rFonts w:ascii="Times New Roman" w:hAnsi="Times New Roman" w:cs="Times New Roman"/>
          <w:i/>
          <w:color w:val="000000"/>
          <w:sz w:val="23"/>
          <w:szCs w:val="23"/>
        </w:rPr>
      </w:pPr>
      <w:r w:rsidRPr="0064765A">
        <w:rPr>
          <w:rFonts w:ascii="Times New Roman" w:hAnsi="Times New Roman" w:cs="Times New Roman"/>
          <w:color w:val="000000"/>
          <w:sz w:val="23"/>
          <w:szCs w:val="23"/>
        </w:rPr>
        <w:t>Students are responsible for their own attendance. The topics covered</w:t>
      </w:r>
      <w:r>
        <w:rPr>
          <w:rFonts w:ascii="Times New Roman" w:hAnsi="Times New Roman" w:cs="Times New Roman"/>
          <w:color w:val="000000"/>
          <w:sz w:val="23"/>
          <w:szCs w:val="23"/>
        </w:rPr>
        <w:t xml:space="preserve"> </w:t>
      </w:r>
      <w:r w:rsidRPr="0064765A">
        <w:rPr>
          <w:rFonts w:ascii="Times New Roman" w:hAnsi="Times New Roman" w:cs="Times New Roman"/>
          <w:color w:val="000000"/>
          <w:sz w:val="23"/>
          <w:szCs w:val="23"/>
        </w:rPr>
        <w:t xml:space="preserve">in lecture will be listed on the </w:t>
      </w:r>
      <w:r>
        <w:rPr>
          <w:rFonts w:ascii="Times New Roman" w:hAnsi="Times New Roman" w:cs="Times New Roman"/>
          <w:color w:val="000000"/>
          <w:sz w:val="23"/>
          <w:szCs w:val="23"/>
        </w:rPr>
        <w:t>c</w:t>
      </w:r>
      <w:r w:rsidRPr="0064765A">
        <w:rPr>
          <w:rFonts w:ascii="Times New Roman" w:hAnsi="Times New Roman" w:cs="Times New Roman"/>
          <w:color w:val="000000"/>
          <w:sz w:val="23"/>
          <w:szCs w:val="23"/>
        </w:rPr>
        <w:t>ourse website. Lab attendance is not</w:t>
      </w:r>
      <w:r>
        <w:rPr>
          <w:rFonts w:ascii="Times New Roman" w:hAnsi="Times New Roman" w:cs="Times New Roman"/>
          <w:color w:val="000000"/>
          <w:sz w:val="23"/>
          <w:szCs w:val="23"/>
        </w:rPr>
        <w:t xml:space="preserve"> </w:t>
      </w:r>
      <w:r w:rsidRPr="0064765A">
        <w:rPr>
          <w:rFonts w:ascii="Times New Roman" w:hAnsi="Times New Roman" w:cs="Times New Roman"/>
          <w:color w:val="000000"/>
          <w:sz w:val="23"/>
          <w:szCs w:val="23"/>
        </w:rPr>
        <w:t>required but is strongly encouraged.</w:t>
      </w:r>
      <w:r w:rsidR="00E4314A" w:rsidRPr="006B1B13">
        <w:rPr>
          <w:rFonts w:ascii="Times New Roman" w:hAnsi="Times New Roman" w:cs="Times New Roman"/>
          <w:i/>
          <w:color w:val="000000"/>
          <w:sz w:val="23"/>
          <w:szCs w:val="23"/>
        </w:rPr>
        <w:t xml:space="preserve"> </w:t>
      </w:r>
    </w:p>
    <w:p w14:paraId="15636BCF" w14:textId="77777777" w:rsidR="00E4314A" w:rsidRDefault="00E4314A" w:rsidP="00E4314A">
      <w:pPr>
        <w:autoSpaceDE w:val="0"/>
        <w:autoSpaceDN w:val="0"/>
        <w:adjustRightInd w:val="0"/>
        <w:spacing w:after="0" w:line="240" w:lineRule="auto"/>
        <w:rPr>
          <w:rFonts w:ascii="Times New Roman" w:hAnsi="Times New Roman" w:cs="Times New Roman"/>
          <w:i/>
          <w:color w:val="000000"/>
          <w:sz w:val="23"/>
          <w:szCs w:val="23"/>
        </w:rPr>
      </w:pPr>
    </w:p>
    <w:p w14:paraId="222B9894" w14:textId="77777777" w:rsidR="006B1B13" w:rsidRDefault="001B1386" w:rsidP="008648CB">
      <w:pPr>
        <w:rPr>
          <w:rFonts w:ascii="Times New Roman" w:hAnsi="Times New Roman" w:cs="Times New Roman"/>
          <w:color w:val="000000"/>
          <w:sz w:val="23"/>
          <w:szCs w:val="23"/>
        </w:rPr>
      </w:pPr>
      <w:r>
        <w:rPr>
          <w:rFonts w:ascii="Times New Roman" w:hAnsi="Times New Roman" w:cs="Times New Roman"/>
          <w:b/>
          <w:bCs/>
          <w:color w:val="000000"/>
          <w:sz w:val="26"/>
          <w:szCs w:val="26"/>
        </w:rPr>
        <w:t>S</w:t>
      </w:r>
      <w:r w:rsidR="006B1B13" w:rsidRPr="006B1B13">
        <w:rPr>
          <w:rFonts w:ascii="Times New Roman" w:hAnsi="Times New Roman" w:cs="Times New Roman"/>
          <w:b/>
          <w:bCs/>
          <w:color w:val="000000"/>
          <w:sz w:val="26"/>
          <w:szCs w:val="26"/>
        </w:rPr>
        <w:t>emester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350"/>
        <w:gridCol w:w="3561"/>
      </w:tblGrid>
      <w:tr w:rsidR="006B1B13" w:rsidRPr="006B1B13" w14:paraId="639EB63C" w14:textId="77777777" w:rsidTr="00A16119">
        <w:trPr>
          <w:trHeight w:val="109"/>
        </w:trPr>
        <w:tc>
          <w:tcPr>
            <w:tcW w:w="4158" w:type="dxa"/>
          </w:tcPr>
          <w:p w14:paraId="7D8917F7" w14:textId="77777777" w:rsidR="006B1B13" w:rsidRPr="006B1B13" w:rsidRDefault="00592EAD" w:rsidP="00592EAD">
            <w:pPr>
              <w:autoSpaceDE w:val="0"/>
              <w:autoSpaceDN w:val="0"/>
              <w:adjustRightInd w:val="0"/>
              <w:spacing w:after="0" w:line="240" w:lineRule="auto"/>
              <w:rPr>
                <w:rFonts w:ascii="Times New Roman" w:hAnsi="Times New Roman" w:cs="Times New Roman"/>
                <w:color w:val="000000"/>
                <w:sz w:val="23"/>
                <w:szCs w:val="23"/>
              </w:rPr>
            </w:pPr>
            <w:r w:rsidRPr="00592EAD">
              <w:rPr>
                <w:rFonts w:ascii="Times New Roman" w:hAnsi="Times New Roman" w:cs="Times New Roman"/>
                <w:color w:val="000000"/>
                <w:sz w:val="23"/>
                <w:szCs w:val="23"/>
              </w:rPr>
              <w:t>Average</w:t>
            </w:r>
            <w:r>
              <w:rPr>
                <w:rFonts w:ascii="Times New Roman" w:hAnsi="Times New Roman" w:cs="Times New Roman"/>
                <w:color w:val="000000"/>
                <w:sz w:val="23"/>
                <w:szCs w:val="23"/>
              </w:rPr>
              <w:t xml:space="preserve"> </w:t>
            </w:r>
            <w:r w:rsidRPr="00592EAD">
              <w:rPr>
                <w:rFonts w:ascii="Times New Roman" w:hAnsi="Times New Roman" w:cs="Times New Roman"/>
                <w:color w:val="000000"/>
                <w:sz w:val="23"/>
                <w:szCs w:val="23"/>
              </w:rPr>
              <w:t>of</w:t>
            </w:r>
            <w:r>
              <w:rPr>
                <w:rFonts w:ascii="Times New Roman" w:hAnsi="Times New Roman" w:cs="Times New Roman"/>
                <w:color w:val="000000"/>
                <w:sz w:val="23"/>
                <w:szCs w:val="23"/>
              </w:rPr>
              <w:t xml:space="preserve"> </w:t>
            </w:r>
            <w:r w:rsidRPr="00592EAD">
              <w:rPr>
                <w:rFonts w:ascii="Times New Roman" w:hAnsi="Times New Roman" w:cs="Times New Roman"/>
                <w:color w:val="000000"/>
                <w:sz w:val="23"/>
                <w:szCs w:val="23"/>
              </w:rPr>
              <w:t>Regular</w:t>
            </w:r>
            <w:r>
              <w:rPr>
                <w:rFonts w:ascii="Times New Roman" w:hAnsi="Times New Roman" w:cs="Times New Roman"/>
                <w:color w:val="000000"/>
                <w:sz w:val="23"/>
                <w:szCs w:val="23"/>
              </w:rPr>
              <w:t xml:space="preserve"> </w:t>
            </w:r>
            <w:r w:rsidRPr="00592EAD">
              <w:rPr>
                <w:rFonts w:ascii="Times New Roman" w:hAnsi="Times New Roman" w:cs="Times New Roman"/>
                <w:color w:val="000000"/>
                <w:sz w:val="23"/>
                <w:szCs w:val="23"/>
              </w:rPr>
              <w:t>Semester</w:t>
            </w:r>
            <w:r>
              <w:rPr>
                <w:rFonts w:ascii="Times New Roman" w:hAnsi="Times New Roman" w:cs="Times New Roman"/>
                <w:color w:val="000000"/>
                <w:sz w:val="23"/>
                <w:szCs w:val="23"/>
              </w:rPr>
              <w:t xml:space="preserve"> </w:t>
            </w:r>
            <w:r w:rsidRPr="00592EAD">
              <w:rPr>
                <w:rFonts w:ascii="Times New Roman" w:hAnsi="Times New Roman" w:cs="Times New Roman"/>
                <w:color w:val="000000"/>
                <w:sz w:val="23"/>
                <w:szCs w:val="23"/>
              </w:rPr>
              <w:t>Exams</w:t>
            </w:r>
          </w:p>
        </w:tc>
        <w:tc>
          <w:tcPr>
            <w:tcW w:w="1350" w:type="dxa"/>
          </w:tcPr>
          <w:p w14:paraId="0F695366" w14:textId="77777777" w:rsidR="006B1B13" w:rsidRPr="006B1B13" w:rsidRDefault="00E73AD0" w:rsidP="00A1611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30</w:t>
            </w:r>
            <w:r w:rsidR="006B1B13" w:rsidRPr="006B1B13">
              <w:rPr>
                <w:rFonts w:ascii="Times New Roman" w:hAnsi="Times New Roman" w:cs="Times New Roman"/>
                <w:color w:val="000000"/>
                <w:sz w:val="23"/>
                <w:szCs w:val="23"/>
              </w:rPr>
              <w:t xml:space="preserve">% </w:t>
            </w:r>
          </w:p>
        </w:tc>
        <w:tc>
          <w:tcPr>
            <w:tcW w:w="3561" w:type="dxa"/>
          </w:tcPr>
          <w:p w14:paraId="56B11C7C" w14:textId="77777777" w:rsidR="006B1B13" w:rsidRPr="006B1B13" w:rsidRDefault="00E73AD0" w:rsidP="00E73A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Regular </w:t>
            </w:r>
            <w:r w:rsidR="00592EAD" w:rsidRPr="00592EAD">
              <w:rPr>
                <w:rFonts w:ascii="Times New Roman" w:hAnsi="Times New Roman" w:cs="Times New Roman"/>
                <w:color w:val="000000"/>
                <w:sz w:val="23"/>
                <w:szCs w:val="23"/>
              </w:rPr>
              <w:t>Exam</w:t>
            </w:r>
            <w:r>
              <w:rPr>
                <w:rFonts w:ascii="Times New Roman" w:hAnsi="Times New Roman" w:cs="Times New Roman"/>
                <w:color w:val="000000"/>
                <w:sz w:val="23"/>
                <w:szCs w:val="23"/>
              </w:rPr>
              <w:t xml:space="preserve">s </w:t>
            </w:r>
          </w:p>
        </w:tc>
      </w:tr>
      <w:tr w:rsidR="00592EAD" w:rsidRPr="006B1B13" w14:paraId="4E5528B4" w14:textId="77777777" w:rsidTr="00A16119">
        <w:trPr>
          <w:trHeight w:val="109"/>
        </w:trPr>
        <w:tc>
          <w:tcPr>
            <w:tcW w:w="4158" w:type="dxa"/>
          </w:tcPr>
          <w:p w14:paraId="5AC1F8EE" w14:textId="77777777" w:rsidR="00592EAD" w:rsidRPr="006B1B13" w:rsidRDefault="00592EAD" w:rsidP="00A16119">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Homework &amp; </w:t>
            </w:r>
            <w:r w:rsidR="00A16119">
              <w:rPr>
                <w:rFonts w:ascii="Times New Roman" w:hAnsi="Times New Roman" w:cs="Times New Roman"/>
                <w:color w:val="000000"/>
                <w:sz w:val="23"/>
                <w:szCs w:val="23"/>
              </w:rPr>
              <w:t>Labs</w:t>
            </w:r>
          </w:p>
        </w:tc>
        <w:tc>
          <w:tcPr>
            <w:tcW w:w="1350" w:type="dxa"/>
          </w:tcPr>
          <w:p w14:paraId="5E77BA32" w14:textId="77777777" w:rsidR="00592EAD" w:rsidRPr="006B1B13" w:rsidRDefault="00E73AD0" w:rsidP="00A1611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00A16119">
              <w:rPr>
                <w:rFonts w:ascii="Times New Roman" w:hAnsi="Times New Roman" w:cs="Times New Roman"/>
                <w:color w:val="000000"/>
                <w:sz w:val="23"/>
                <w:szCs w:val="23"/>
              </w:rPr>
              <w:t>0%</w:t>
            </w:r>
            <w:r w:rsidR="00592EAD" w:rsidRPr="006B1B13">
              <w:rPr>
                <w:rFonts w:ascii="Times New Roman" w:hAnsi="Times New Roman" w:cs="Times New Roman"/>
                <w:color w:val="000000"/>
                <w:sz w:val="23"/>
                <w:szCs w:val="23"/>
              </w:rPr>
              <w:t xml:space="preserve"> </w:t>
            </w:r>
          </w:p>
        </w:tc>
        <w:tc>
          <w:tcPr>
            <w:tcW w:w="3561" w:type="dxa"/>
          </w:tcPr>
          <w:p w14:paraId="322EF40B" w14:textId="77777777" w:rsidR="00592EAD" w:rsidRPr="006B1B13" w:rsidRDefault="00592EAD" w:rsidP="00362963">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As determined by instructor </w:t>
            </w:r>
          </w:p>
        </w:tc>
      </w:tr>
      <w:tr w:rsidR="00592EAD" w:rsidRPr="006B1B13" w14:paraId="79D85964" w14:textId="77777777" w:rsidTr="00A16119">
        <w:trPr>
          <w:trHeight w:val="109"/>
        </w:trPr>
        <w:tc>
          <w:tcPr>
            <w:tcW w:w="4158" w:type="dxa"/>
          </w:tcPr>
          <w:p w14:paraId="34077202" w14:textId="77777777" w:rsidR="00592EAD" w:rsidRPr="006B1B13" w:rsidRDefault="009030A9" w:rsidP="006B1B1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Final Project</w:t>
            </w:r>
            <w:r w:rsidR="00592EAD" w:rsidRPr="006B1B13">
              <w:rPr>
                <w:rFonts w:ascii="Times New Roman" w:hAnsi="Times New Roman" w:cs="Times New Roman"/>
                <w:color w:val="000000"/>
                <w:sz w:val="23"/>
                <w:szCs w:val="23"/>
              </w:rPr>
              <w:t xml:space="preserve"> </w:t>
            </w:r>
          </w:p>
        </w:tc>
        <w:tc>
          <w:tcPr>
            <w:tcW w:w="1350" w:type="dxa"/>
          </w:tcPr>
          <w:p w14:paraId="1CAD90CB" w14:textId="77777777" w:rsidR="00592EAD" w:rsidRPr="006B1B13" w:rsidRDefault="00E73AD0" w:rsidP="006B1B1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30</w:t>
            </w:r>
            <w:r w:rsidR="00592EAD" w:rsidRPr="006B1B13">
              <w:rPr>
                <w:rFonts w:ascii="Times New Roman" w:hAnsi="Times New Roman" w:cs="Times New Roman"/>
                <w:color w:val="000000"/>
                <w:sz w:val="23"/>
                <w:szCs w:val="23"/>
              </w:rPr>
              <w:t xml:space="preserve">% </w:t>
            </w:r>
          </w:p>
        </w:tc>
        <w:tc>
          <w:tcPr>
            <w:tcW w:w="3561" w:type="dxa"/>
          </w:tcPr>
          <w:p w14:paraId="49987BF6" w14:textId="77777777" w:rsidR="00592EAD" w:rsidRPr="006B1B13" w:rsidRDefault="009030A9" w:rsidP="0036296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Final Project and presentation</w:t>
            </w:r>
            <w:r w:rsidR="00592EAD" w:rsidRPr="006B1B13">
              <w:rPr>
                <w:rFonts w:ascii="Times New Roman" w:hAnsi="Times New Roman" w:cs="Times New Roman"/>
                <w:color w:val="000000"/>
                <w:sz w:val="23"/>
                <w:szCs w:val="23"/>
              </w:rPr>
              <w:t xml:space="preserve"> </w:t>
            </w:r>
          </w:p>
        </w:tc>
      </w:tr>
    </w:tbl>
    <w:p w14:paraId="7BEA470A" w14:textId="77777777" w:rsidR="00A35ECD" w:rsidRPr="00A35ECD" w:rsidRDefault="006B1B13" w:rsidP="00A35ECD">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Notes: </w:t>
      </w:r>
    </w:p>
    <w:p w14:paraId="65B43242" w14:textId="77777777" w:rsidR="00A35ECD" w:rsidRPr="00A35ECD" w:rsidRDefault="00A35ECD" w:rsidP="00A35ECD">
      <w:pPr>
        <w:autoSpaceDE w:val="0"/>
        <w:autoSpaceDN w:val="0"/>
        <w:adjustRightInd w:val="0"/>
        <w:spacing w:after="68" w:line="240" w:lineRule="auto"/>
        <w:rPr>
          <w:rFonts w:ascii="Times New Roman" w:hAnsi="Times New Roman" w:cs="Times New Roman"/>
          <w:color w:val="000000"/>
          <w:sz w:val="23"/>
          <w:szCs w:val="23"/>
        </w:rPr>
      </w:pPr>
      <w:r w:rsidRPr="00A35ECD">
        <w:rPr>
          <w:rFonts w:ascii="Times New Roman" w:hAnsi="Times New Roman" w:cs="Times New Roman"/>
          <w:color w:val="000000"/>
          <w:sz w:val="23"/>
          <w:szCs w:val="23"/>
        </w:rPr>
        <w:t xml:space="preserve">1. Each assignment is due at the </w:t>
      </w:r>
      <w:r w:rsidRPr="00A35ECD">
        <w:rPr>
          <w:rFonts w:ascii="Times New Roman" w:hAnsi="Times New Roman" w:cs="Times New Roman"/>
          <w:b/>
          <w:bCs/>
          <w:color w:val="000000"/>
          <w:sz w:val="23"/>
          <w:szCs w:val="23"/>
        </w:rPr>
        <w:t xml:space="preserve">specified date at the specified time. </w:t>
      </w:r>
      <w:r w:rsidRPr="00A35ECD">
        <w:rPr>
          <w:rFonts w:ascii="Times New Roman" w:hAnsi="Times New Roman" w:cs="Times New Roman"/>
          <w:color w:val="000000"/>
          <w:sz w:val="23"/>
          <w:szCs w:val="23"/>
        </w:rPr>
        <w:t xml:space="preserve">Late submissions will be accepted at a penalty of 20% for each day the assignment is late. </w:t>
      </w:r>
    </w:p>
    <w:p w14:paraId="4CF8EFE8" w14:textId="77777777" w:rsidR="00A35ECD" w:rsidRPr="00A35ECD" w:rsidRDefault="00A35ECD" w:rsidP="00A35ECD">
      <w:pPr>
        <w:autoSpaceDE w:val="0"/>
        <w:autoSpaceDN w:val="0"/>
        <w:adjustRightInd w:val="0"/>
        <w:spacing w:after="68" w:line="240" w:lineRule="auto"/>
        <w:rPr>
          <w:rFonts w:ascii="Times New Roman" w:hAnsi="Times New Roman" w:cs="Times New Roman"/>
          <w:color w:val="000000"/>
          <w:sz w:val="23"/>
          <w:szCs w:val="23"/>
        </w:rPr>
      </w:pPr>
      <w:r w:rsidRPr="00A35ECD">
        <w:rPr>
          <w:rFonts w:ascii="Times New Roman" w:hAnsi="Times New Roman" w:cs="Times New Roman"/>
          <w:color w:val="000000"/>
          <w:sz w:val="23"/>
          <w:szCs w:val="23"/>
        </w:rPr>
        <w:t>2. There will be three (</w:t>
      </w:r>
      <w:r w:rsidR="00F8046B">
        <w:rPr>
          <w:rFonts w:ascii="Times New Roman" w:hAnsi="Times New Roman" w:cs="Times New Roman"/>
          <w:color w:val="000000"/>
          <w:sz w:val="23"/>
          <w:szCs w:val="23"/>
        </w:rPr>
        <w:t>2</w:t>
      </w:r>
      <w:r w:rsidRPr="00A35ECD">
        <w:rPr>
          <w:rFonts w:ascii="Times New Roman" w:hAnsi="Times New Roman" w:cs="Times New Roman"/>
          <w:color w:val="000000"/>
          <w:sz w:val="23"/>
          <w:szCs w:val="23"/>
        </w:rPr>
        <w:t xml:space="preserve">) one-hour </w:t>
      </w:r>
      <w:r w:rsidRPr="00A35ECD">
        <w:rPr>
          <w:rFonts w:ascii="Times New Roman" w:hAnsi="Times New Roman" w:cs="Times New Roman"/>
          <w:b/>
          <w:bCs/>
          <w:color w:val="000000"/>
          <w:sz w:val="23"/>
          <w:szCs w:val="23"/>
        </w:rPr>
        <w:t xml:space="preserve">in-class </w:t>
      </w:r>
      <w:r w:rsidRPr="00A35ECD">
        <w:rPr>
          <w:rFonts w:ascii="Times New Roman" w:hAnsi="Times New Roman" w:cs="Times New Roman"/>
          <w:color w:val="000000"/>
          <w:sz w:val="23"/>
          <w:szCs w:val="23"/>
        </w:rPr>
        <w:t xml:space="preserve">tests and a two-hour comprehensive final exam. No makeup test will be given without compelling justification. </w:t>
      </w:r>
    </w:p>
    <w:p w14:paraId="051880A2" w14:textId="77777777" w:rsidR="00A35ECD" w:rsidRDefault="00A35ECD" w:rsidP="00A35ECD">
      <w:pPr>
        <w:autoSpaceDE w:val="0"/>
        <w:autoSpaceDN w:val="0"/>
        <w:adjustRightInd w:val="0"/>
        <w:spacing w:after="0" w:line="240" w:lineRule="auto"/>
        <w:rPr>
          <w:rFonts w:ascii="Times New Roman" w:hAnsi="Times New Roman" w:cs="Times New Roman"/>
          <w:color w:val="000000"/>
          <w:sz w:val="23"/>
          <w:szCs w:val="23"/>
        </w:rPr>
      </w:pPr>
      <w:r w:rsidRPr="00A35ECD">
        <w:rPr>
          <w:rFonts w:ascii="Times New Roman" w:hAnsi="Times New Roman" w:cs="Times New Roman"/>
          <w:color w:val="000000"/>
          <w:sz w:val="23"/>
          <w:szCs w:val="23"/>
        </w:rPr>
        <w:t xml:space="preserve">3. For purposes of ABET Accreditation Assessment, the instructor reserves the right to retain copies of any submitted student work. </w:t>
      </w:r>
    </w:p>
    <w:p w14:paraId="180B892A" w14:textId="77777777" w:rsidR="0064765A" w:rsidRDefault="0064765A" w:rsidP="00A35ECD">
      <w:pPr>
        <w:autoSpaceDE w:val="0"/>
        <w:autoSpaceDN w:val="0"/>
        <w:adjustRightInd w:val="0"/>
        <w:spacing w:after="0" w:line="240" w:lineRule="auto"/>
        <w:rPr>
          <w:rFonts w:ascii="Times New Roman" w:hAnsi="Times New Roman" w:cs="Times New Roman"/>
          <w:color w:val="000000"/>
          <w:sz w:val="23"/>
          <w:szCs w:val="23"/>
        </w:rPr>
      </w:pPr>
    </w:p>
    <w:p w14:paraId="0D99E096" w14:textId="77777777" w:rsidR="0064765A" w:rsidRDefault="0064765A" w:rsidP="0064765A">
      <w:pPr>
        <w:autoSpaceDE w:val="0"/>
        <w:autoSpaceDN w:val="0"/>
        <w:adjustRightInd w:val="0"/>
        <w:spacing w:after="0" w:line="240" w:lineRule="auto"/>
        <w:rPr>
          <w:rFonts w:ascii="Times New Roman" w:hAnsi="Times New Roman" w:cs="Times New Roman"/>
          <w:b/>
          <w:bCs/>
          <w:color w:val="000000"/>
          <w:sz w:val="26"/>
          <w:szCs w:val="26"/>
        </w:rPr>
      </w:pPr>
      <w:r w:rsidRPr="006B1B13">
        <w:rPr>
          <w:rFonts w:ascii="Times New Roman" w:hAnsi="Times New Roman" w:cs="Times New Roman"/>
          <w:b/>
          <w:bCs/>
          <w:color w:val="000000"/>
          <w:sz w:val="26"/>
          <w:szCs w:val="26"/>
        </w:rPr>
        <w:t xml:space="preserve">Classroom Behavior </w:t>
      </w:r>
    </w:p>
    <w:p w14:paraId="6349832D" w14:textId="77777777" w:rsidR="0064765A" w:rsidRPr="006B1B13" w:rsidRDefault="0064765A" w:rsidP="0064765A">
      <w:pPr>
        <w:autoSpaceDE w:val="0"/>
        <w:autoSpaceDN w:val="0"/>
        <w:adjustRightInd w:val="0"/>
        <w:spacing w:after="0" w:line="240" w:lineRule="auto"/>
        <w:rPr>
          <w:rFonts w:ascii="Times New Roman" w:hAnsi="Times New Roman" w:cs="Times New Roman"/>
          <w:color w:val="000000"/>
          <w:sz w:val="10"/>
          <w:szCs w:val="10"/>
        </w:rPr>
      </w:pPr>
    </w:p>
    <w:p w14:paraId="163A4764" w14:textId="77777777" w:rsidR="0064765A" w:rsidRPr="006B1B13" w:rsidRDefault="0064765A" w:rsidP="0064765A">
      <w:pPr>
        <w:autoSpaceDE w:val="0"/>
        <w:autoSpaceDN w:val="0"/>
        <w:adjustRightInd w:val="0"/>
        <w:spacing w:after="44"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 All cell phones and electronic devices should be in silent mode </w:t>
      </w:r>
    </w:p>
    <w:p w14:paraId="54D18C56" w14:textId="77777777" w:rsidR="0064765A" w:rsidRPr="006B1B13" w:rsidRDefault="0064765A" w:rsidP="0064765A">
      <w:pPr>
        <w:autoSpaceDE w:val="0"/>
        <w:autoSpaceDN w:val="0"/>
        <w:adjustRightInd w:val="0"/>
        <w:spacing w:after="44"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 No food or drinks are allowed in the classroom </w:t>
      </w:r>
    </w:p>
    <w:p w14:paraId="0601A440" w14:textId="77777777" w:rsidR="0064765A" w:rsidRPr="006B1B13" w:rsidRDefault="0064765A" w:rsidP="0064765A">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 Respect and courtesy to one another are expected at all times </w:t>
      </w:r>
    </w:p>
    <w:p w14:paraId="0806D909" w14:textId="77777777" w:rsidR="0064765A" w:rsidRPr="00A35ECD" w:rsidRDefault="0064765A" w:rsidP="00A35ECD">
      <w:pPr>
        <w:autoSpaceDE w:val="0"/>
        <w:autoSpaceDN w:val="0"/>
        <w:adjustRightInd w:val="0"/>
        <w:spacing w:after="0" w:line="240" w:lineRule="auto"/>
        <w:rPr>
          <w:rFonts w:ascii="Times New Roman" w:hAnsi="Times New Roman" w:cs="Times New Roman"/>
          <w:color w:val="000000"/>
          <w:sz w:val="23"/>
          <w:szCs w:val="23"/>
        </w:rPr>
      </w:pPr>
    </w:p>
    <w:p w14:paraId="09C0E113" w14:textId="77777777" w:rsidR="006B1B13" w:rsidRPr="000318C1" w:rsidRDefault="006B1B13" w:rsidP="000318C1">
      <w:pPr>
        <w:autoSpaceDE w:val="0"/>
        <w:autoSpaceDN w:val="0"/>
        <w:adjustRightInd w:val="0"/>
        <w:spacing w:after="0" w:line="240" w:lineRule="auto"/>
        <w:rPr>
          <w:rFonts w:ascii="Times New Roman" w:hAnsi="Times New Roman" w:cs="Times New Roman"/>
          <w:color w:val="000000"/>
          <w:sz w:val="14"/>
          <w:szCs w:val="14"/>
        </w:rPr>
      </w:pPr>
      <w:r w:rsidRPr="006B1B13">
        <w:rPr>
          <w:rFonts w:ascii="Times New Roman" w:hAnsi="Times New Roman" w:cs="Times New Roman"/>
          <w:color w:val="000000"/>
          <w:sz w:val="14"/>
          <w:szCs w:val="14"/>
        </w:rPr>
        <w:t xml:space="preserve"> </w:t>
      </w:r>
    </w:p>
    <w:sectPr w:rsidR="006B1B13" w:rsidRPr="000318C1" w:rsidSect="0088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27FE"/>
    <w:rsid w:val="000318C1"/>
    <w:rsid w:val="000A0C6B"/>
    <w:rsid w:val="00112F34"/>
    <w:rsid w:val="00140334"/>
    <w:rsid w:val="001B1386"/>
    <w:rsid w:val="001C27FE"/>
    <w:rsid w:val="00273073"/>
    <w:rsid w:val="002C3444"/>
    <w:rsid w:val="002C7468"/>
    <w:rsid w:val="002F3F1C"/>
    <w:rsid w:val="002F7281"/>
    <w:rsid w:val="00330954"/>
    <w:rsid w:val="00333079"/>
    <w:rsid w:val="003C3C19"/>
    <w:rsid w:val="00451AF3"/>
    <w:rsid w:val="004D1206"/>
    <w:rsid w:val="00555965"/>
    <w:rsid w:val="00592EAD"/>
    <w:rsid w:val="005D1FE3"/>
    <w:rsid w:val="00601430"/>
    <w:rsid w:val="0064765A"/>
    <w:rsid w:val="006727AD"/>
    <w:rsid w:val="006876CB"/>
    <w:rsid w:val="006B1B13"/>
    <w:rsid w:val="006E12F9"/>
    <w:rsid w:val="006F54A4"/>
    <w:rsid w:val="00735CAD"/>
    <w:rsid w:val="007405E9"/>
    <w:rsid w:val="007943BA"/>
    <w:rsid w:val="00795584"/>
    <w:rsid w:val="007D3EF7"/>
    <w:rsid w:val="007F636C"/>
    <w:rsid w:val="00844CA9"/>
    <w:rsid w:val="008648CB"/>
    <w:rsid w:val="0088052F"/>
    <w:rsid w:val="008A311D"/>
    <w:rsid w:val="009030A9"/>
    <w:rsid w:val="009552AE"/>
    <w:rsid w:val="00963EE2"/>
    <w:rsid w:val="009C1F48"/>
    <w:rsid w:val="00A16119"/>
    <w:rsid w:val="00A31FBE"/>
    <w:rsid w:val="00A35ECD"/>
    <w:rsid w:val="00AA03BA"/>
    <w:rsid w:val="00AC5F58"/>
    <w:rsid w:val="00AF437E"/>
    <w:rsid w:val="00B12380"/>
    <w:rsid w:val="00B82FF7"/>
    <w:rsid w:val="00BA7C9D"/>
    <w:rsid w:val="00C126F7"/>
    <w:rsid w:val="00C44C9B"/>
    <w:rsid w:val="00C5455D"/>
    <w:rsid w:val="00C56991"/>
    <w:rsid w:val="00C806C3"/>
    <w:rsid w:val="00CC577E"/>
    <w:rsid w:val="00D45B3F"/>
    <w:rsid w:val="00DE374E"/>
    <w:rsid w:val="00E06C3F"/>
    <w:rsid w:val="00E4314A"/>
    <w:rsid w:val="00E73AD0"/>
    <w:rsid w:val="00E7456C"/>
    <w:rsid w:val="00F54CA6"/>
    <w:rsid w:val="00F77F41"/>
    <w:rsid w:val="00F8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15D3"/>
  <w15:docId w15:val="{BE3C9EDE-361F-4146-BF6A-B291B7D9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7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4CA6"/>
    <w:rPr>
      <w:color w:val="0000FF" w:themeColor="hyperlink"/>
      <w:u w:val="single"/>
    </w:rPr>
  </w:style>
  <w:style w:type="paragraph" w:styleId="ListParagraph">
    <w:name w:val="List Paragraph"/>
    <w:basedOn w:val="Normal"/>
    <w:uiPriority w:val="34"/>
    <w:qFormat/>
    <w:rsid w:val="00E4314A"/>
    <w:pPr>
      <w:ind w:left="720"/>
      <w:contextualSpacing/>
    </w:pPr>
  </w:style>
  <w:style w:type="paragraph" w:styleId="NormalWeb">
    <w:name w:val="Normal (Web)"/>
    <w:basedOn w:val="Normal"/>
    <w:uiPriority w:val="99"/>
    <w:unhideWhenUsed/>
    <w:rsid w:val="00E431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B3F"/>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D45B3F"/>
    <w:rPr>
      <w:rFonts w:ascii="Consolas" w:eastAsiaTheme="minorEastAsia"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1460">
      <w:bodyDiv w:val="1"/>
      <w:marLeft w:val="0"/>
      <w:marRight w:val="0"/>
      <w:marTop w:val="0"/>
      <w:marBottom w:val="0"/>
      <w:divBdr>
        <w:top w:val="none" w:sz="0" w:space="0" w:color="auto"/>
        <w:left w:val="none" w:sz="0" w:space="0" w:color="auto"/>
        <w:bottom w:val="none" w:sz="0" w:space="0" w:color="auto"/>
        <w:right w:val="none" w:sz="0" w:space="0" w:color="auto"/>
      </w:divBdr>
    </w:div>
    <w:div w:id="16405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9BA8-8AF9-4ECB-8CB4-AFA73135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Chengwei Lei</cp:lastModifiedBy>
  <cp:revision>43</cp:revision>
  <dcterms:created xsi:type="dcterms:W3CDTF">2014-08-22T22:02:00Z</dcterms:created>
  <dcterms:modified xsi:type="dcterms:W3CDTF">2022-01-27T20:17:00Z</dcterms:modified>
</cp:coreProperties>
</file>